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B4" w:rsidRPr="00536E09" w:rsidRDefault="007B544A" w:rsidP="0021064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536E09">
        <w:rPr>
          <w:rFonts w:ascii="方正小标宋简体" w:eastAsia="方正小标宋简体" w:hint="eastAsia"/>
          <w:sz w:val="44"/>
          <w:szCs w:val="44"/>
        </w:rPr>
        <w:t>中山大学</w:t>
      </w:r>
      <w:r w:rsidR="00BD3DCE">
        <w:rPr>
          <w:rFonts w:ascii="方正小标宋简体" w:eastAsia="方正小标宋简体" w:hint="eastAsia"/>
          <w:sz w:val="44"/>
          <w:szCs w:val="44"/>
        </w:rPr>
        <w:t>外国语</w:t>
      </w:r>
      <w:r w:rsidR="00BD3DCE">
        <w:rPr>
          <w:rFonts w:ascii="方正小标宋简体" w:eastAsia="方正小标宋简体"/>
          <w:sz w:val="44"/>
          <w:szCs w:val="44"/>
        </w:rPr>
        <w:t>学院</w:t>
      </w:r>
      <w:r w:rsidR="00916F58">
        <w:rPr>
          <w:rFonts w:ascii="方正小标宋简体" w:eastAsia="方正小标宋简体" w:hint="eastAsia"/>
          <w:sz w:val="44"/>
          <w:szCs w:val="44"/>
        </w:rPr>
        <w:t>党委</w:t>
      </w:r>
      <w:r w:rsidRPr="00536E09">
        <w:rPr>
          <w:rFonts w:ascii="方正小标宋简体" w:eastAsia="方正小标宋简体" w:hint="eastAsia"/>
          <w:sz w:val="44"/>
          <w:szCs w:val="44"/>
        </w:rPr>
        <w:t>“不忘初心、牢记使命”主题教育</w:t>
      </w:r>
      <w:r w:rsidR="00A75FE3">
        <w:rPr>
          <w:rFonts w:ascii="方正小标宋简体" w:eastAsia="方正小标宋简体" w:hint="eastAsia"/>
          <w:sz w:val="44"/>
          <w:szCs w:val="44"/>
        </w:rPr>
        <w:t>主要工作安排</w:t>
      </w:r>
      <w:r w:rsidR="00E737B6">
        <w:rPr>
          <w:rFonts w:ascii="方正小标宋简体" w:eastAsia="方正小标宋简体" w:hint="eastAsia"/>
          <w:sz w:val="44"/>
          <w:szCs w:val="44"/>
        </w:rPr>
        <w:t xml:space="preserve">     </w:t>
      </w:r>
    </w:p>
    <w:tbl>
      <w:tblPr>
        <w:tblStyle w:val="a7"/>
        <w:tblW w:w="23242" w:type="dxa"/>
        <w:jc w:val="center"/>
        <w:tblLook w:val="04A0" w:firstRow="1" w:lastRow="0" w:firstColumn="1" w:lastColumn="0" w:noHBand="0" w:noVBand="1"/>
      </w:tblPr>
      <w:tblGrid>
        <w:gridCol w:w="969"/>
        <w:gridCol w:w="1436"/>
        <w:gridCol w:w="1843"/>
        <w:gridCol w:w="2726"/>
        <w:gridCol w:w="9606"/>
        <w:gridCol w:w="2552"/>
        <w:gridCol w:w="2126"/>
        <w:gridCol w:w="1984"/>
      </w:tblGrid>
      <w:tr w:rsidR="00536E09" w:rsidRPr="00536E09" w:rsidTr="00B003DA">
        <w:trPr>
          <w:trHeight w:hRule="exact" w:val="907"/>
          <w:tblHeader/>
          <w:jc w:val="center"/>
        </w:trPr>
        <w:tc>
          <w:tcPr>
            <w:tcW w:w="969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436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1843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时间安排</w:t>
            </w:r>
          </w:p>
        </w:tc>
        <w:tc>
          <w:tcPr>
            <w:tcW w:w="2726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主要工作</w:t>
            </w:r>
          </w:p>
        </w:tc>
        <w:tc>
          <w:tcPr>
            <w:tcW w:w="9606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相关要求</w:t>
            </w:r>
          </w:p>
        </w:tc>
        <w:tc>
          <w:tcPr>
            <w:tcW w:w="2552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参加人员</w:t>
            </w:r>
          </w:p>
        </w:tc>
        <w:tc>
          <w:tcPr>
            <w:tcW w:w="2126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归档要求</w:t>
            </w:r>
          </w:p>
        </w:tc>
        <w:tc>
          <w:tcPr>
            <w:tcW w:w="1984" w:type="dxa"/>
            <w:vAlign w:val="center"/>
          </w:tcPr>
          <w:p w:rsidR="00B426D7" w:rsidRPr="00536E09" w:rsidRDefault="00B426D7" w:rsidP="00F51DEB">
            <w:pPr>
              <w:spacing w:line="3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36E09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7F14C2" w:rsidRPr="00EF2F88" w:rsidTr="00B003DA">
        <w:trPr>
          <w:trHeight w:hRule="exact" w:val="859"/>
          <w:jc w:val="center"/>
        </w:trPr>
        <w:tc>
          <w:tcPr>
            <w:tcW w:w="969" w:type="dxa"/>
            <w:vAlign w:val="center"/>
          </w:tcPr>
          <w:p w:rsidR="007F14C2" w:rsidRPr="00EF2F88" w:rsidRDefault="007F14C2" w:rsidP="00F51DE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vMerge w:val="restart"/>
            <w:vAlign w:val="center"/>
          </w:tcPr>
          <w:p w:rsidR="007F14C2" w:rsidRPr="00EF2F88" w:rsidRDefault="007F14C2" w:rsidP="000841C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启动阶段</w:t>
            </w:r>
          </w:p>
        </w:tc>
        <w:tc>
          <w:tcPr>
            <w:tcW w:w="1843" w:type="dxa"/>
            <w:vAlign w:val="center"/>
          </w:tcPr>
          <w:p w:rsidR="007F14C2" w:rsidRPr="00EF2F88" w:rsidRDefault="007F14C2" w:rsidP="00F51DE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14-16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26" w:type="dxa"/>
            <w:vAlign w:val="center"/>
          </w:tcPr>
          <w:p w:rsidR="007F14C2" w:rsidRPr="00EF2F88" w:rsidRDefault="007F14C2" w:rsidP="00F51DEB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成立领导小组</w:t>
            </w:r>
          </w:p>
        </w:tc>
        <w:tc>
          <w:tcPr>
            <w:tcW w:w="9606" w:type="dxa"/>
            <w:vAlign w:val="center"/>
          </w:tcPr>
          <w:p w:rsidR="007F14C2" w:rsidRPr="00EF2F88" w:rsidRDefault="007F14C2" w:rsidP="006017C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领导小组成员、工作人员一般为党员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F14C2" w:rsidRPr="00EF2F88" w:rsidRDefault="007F14C2" w:rsidP="00F51DEB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领导班子成员及工作人员</w:t>
            </w:r>
          </w:p>
        </w:tc>
        <w:tc>
          <w:tcPr>
            <w:tcW w:w="2126" w:type="dxa"/>
            <w:vAlign w:val="center"/>
          </w:tcPr>
          <w:p w:rsidR="007F14C2" w:rsidRPr="00EF2F88" w:rsidRDefault="007F14C2" w:rsidP="006017C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领导小组成立发文</w:t>
            </w:r>
          </w:p>
        </w:tc>
        <w:tc>
          <w:tcPr>
            <w:tcW w:w="1984" w:type="dxa"/>
            <w:vAlign w:val="center"/>
          </w:tcPr>
          <w:p w:rsidR="007F14C2" w:rsidRPr="00EF2F88" w:rsidRDefault="007F14C2" w:rsidP="00F51DEB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85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召开启动会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传达上级文件精神和工作要求，部署本单位主题教育工作。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全体党员干部、巡回指导组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讲话稿、会议资料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84368D">
        <w:trPr>
          <w:trHeight w:hRule="exact" w:val="934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制定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工作实施方案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明确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工作安排和职责分工，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学院党委会审议后，上报学校巡回指导组</w:t>
            </w:r>
          </w:p>
        </w:tc>
        <w:tc>
          <w:tcPr>
            <w:tcW w:w="2552" w:type="dxa"/>
            <w:vAlign w:val="center"/>
          </w:tcPr>
          <w:p w:rsidR="0084368D" w:rsidRPr="0084368D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领导班子成员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党委委员</w:t>
            </w:r>
          </w:p>
        </w:tc>
        <w:tc>
          <w:tcPr>
            <w:tcW w:w="2126" w:type="dxa"/>
            <w:vAlign w:val="center"/>
          </w:tcPr>
          <w:p w:rsidR="0084368D" w:rsidRPr="0084368D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工作方案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等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巡回指导组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提出意见建议</w:t>
            </w:r>
          </w:p>
        </w:tc>
      </w:tr>
      <w:tr w:rsidR="0084368D" w:rsidRPr="00EF2F88" w:rsidTr="0084368D">
        <w:trPr>
          <w:trHeight w:hRule="exact" w:val="1181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vMerge w:val="restart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学习教育</w:t>
            </w: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个人自学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根据学习清单认真学习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党委理论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学习中心组成员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巡回指导组督促指导</w:t>
            </w:r>
          </w:p>
        </w:tc>
      </w:tr>
      <w:tr w:rsidR="0084368D" w:rsidRPr="00EF2F88" w:rsidTr="0013577C">
        <w:trPr>
          <w:trHeight w:hRule="exact" w:val="2282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月初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集中学习研讨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（原则上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固定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每周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下午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周五全天，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如遇特殊情况再做调整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完成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采取理论学习中心组学习、读书班等形式，用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5-7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天时间，围绕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党的政治建设、全面从严治党、理想信念、宗旨性质、担当作为、政治纪律和政治规矩、党性修养、廉洁自律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八个方面开展集中研讨，撰写学习交流研讨发言提纲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</w:t>
            </w:r>
            <w:r w:rsidR="00B939B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理论学习中心组成员</w:t>
            </w:r>
            <w:r w:rsidR="005774E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及工作人员</w:t>
            </w:r>
            <w:r w:rsidR="00B939B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学习交流研讨发言材料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学习记录、宣传新闻稿件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注意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三个防止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</w:p>
        </w:tc>
      </w:tr>
      <w:tr w:rsidR="0084368D" w:rsidRPr="00EF2F88" w:rsidTr="006D7076">
        <w:trPr>
          <w:trHeight w:hRule="exact" w:val="111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国庆前后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组织党支部开展主题党日活动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以庆祝新中国成立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周年为主题，领导人员积极参加本支部和联系支部活动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领导干部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673A5F">
        <w:trPr>
          <w:trHeight w:hRule="exact" w:val="2413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9-11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开展学习教育活动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培训支部书记和委员</w:t>
            </w:r>
          </w:p>
        </w:tc>
        <w:tc>
          <w:tcPr>
            <w:tcW w:w="9606" w:type="dxa"/>
            <w:vAlign w:val="center"/>
          </w:tcPr>
          <w:p w:rsidR="00673A5F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组织开展</w:t>
            </w:r>
            <w:r w:rsidR="00673A5F" w:rsidRP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《“红岩魂”——“不忘初心、牢记使命”的坚定力量》党史学习专题讲座</w:t>
            </w:r>
            <w:r w:rsid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  <w:r w:rsidR="00673A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日）</w:t>
            </w:r>
          </w:p>
          <w:p w:rsidR="0084368D" w:rsidRPr="00EF2F88" w:rsidRDefault="00673A5F" w:rsidP="00673A5F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组织进行</w:t>
            </w:r>
            <w:r w:rsidR="0084368D"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革命传统教育、形势政策教育、先进典型教育和警示教育，就近就便用好红色资源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（①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上午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00 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参观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中大校史馆；</w:t>
            </w:r>
            <w:r w:rsidR="0084368D">
              <w:rPr>
                <w:rFonts w:ascii="宋体" w:eastAsia="宋体" w:hAnsi="宋体" w:cs="宋体" w:hint="eastAsia"/>
                <w:sz w:val="28"/>
                <w:szCs w:val="28"/>
              </w:rPr>
              <w:t>②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底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参观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广东省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反腐倡廉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教育基地；</w:t>
            </w:r>
            <w:r w:rsidR="0084368D">
              <w:rPr>
                <w:rFonts w:ascii="宋体" w:eastAsia="宋体" w:hAnsi="宋体" w:cs="宋体" w:hint="eastAsia"/>
                <w:sz w:val="28"/>
                <w:szCs w:val="28"/>
              </w:rPr>
              <w:t>③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月上旬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参观</w:t>
            </w:r>
            <w:r w:rsidR="0084368D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杨家祠</w:t>
            </w:r>
            <w:r w:rsidR="0084368D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（杨匏安旧居）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84368D"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="0084368D"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84368D"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培训支部书记和支委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84368D">
              <w:rPr>
                <w:rFonts w:ascii="Times New Roman" w:eastAsia="仿宋_GB2312" w:hAnsi="Times New Roman" w:cs="Times New Roman"/>
                <w:sz w:val="28"/>
                <w:szCs w:val="28"/>
              </w:rPr>
              <w:t>下旬</w:t>
            </w:r>
            <w:r w:rsidR="008436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84368D"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理论学习中心组成员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、学院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各系所（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、党员代表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861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vMerge w:val="restart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调查研究</w:t>
            </w: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制定、汇总调研课题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结合单位实际和职责分工，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每人</w:t>
            </w:r>
            <w:r w:rsidRPr="00EF2F88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确定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-3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个</w:t>
            </w:r>
            <w:r w:rsidRPr="00EF2F88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调研课题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汇总调研课题出意见建议</w:t>
            </w:r>
          </w:p>
        </w:tc>
      </w:tr>
      <w:tr w:rsidR="0084368D" w:rsidRPr="00EF2F88" w:rsidTr="00B003DA">
        <w:trPr>
          <w:trHeight w:hRule="exact" w:val="859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开展调查研究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结合单位情况，深入一线开展调查。改进作风，做到实事求是、不搞花架子。要接地气，注重实效，防止一刀切、表面化，坚决防止为调研而调研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811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形成</w:t>
            </w: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调研报告</w:t>
            </w:r>
          </w:p>
        </w:tc>
        <w:tc>
          <w:tcPr>
            <w:tcW w:w="9606" w:type="dxa"/>
            <w:vMerge w:val="restart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树立鲜明问题导向，摸清实情、找准问题、分析原因、提出解决问题的思路和对策；巡回指导组参加交流会，并梳理调研成果，将反映突出问题和有价值的对策建议报学校主题教育领导小组。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调研报告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巡回指导组提出意见建议</w:t>
            </w:r>
          </w:p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368D" w:rsidRPr="00EF2F88" w:rsidTr="00B003DA">
        <w:trPr>
          <w:trHeight w:hRule="exact" w:val="778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召开调研成果交流会</w:t>
            </w:r>
          </w:p>
        </w:tc>
        <w:tc>
          <w:tcPr>
            <w:tcW w:w="960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领导班子成员、巡回指导组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会议纪要和调研成果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巡回指导组参加交流会</w:t>
            </w:r>
          </w:p>
        </w:tc>
      </w:tr>
      <w:tr w:rsidR="0084368D" w:rsidRPr="00EF2F88" w:rsidTr="00B003DA">
        <w:trPr>
          <w:trHeight w:hRule="exact" w:val="2193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讲好专题党课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增强政治责任感，紧密结合学习和调研成果，主要讲学习体会和收获，存在的差距不足，形成改进工作的思路措施。领导班子主要负责同志带头讲，其他班子成员到分管部门或联系的基层单位、党支部讲。巡回指导组要参加领导班子主要负责人讲党课，听取师生干部评价，即时反馈。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领导班子成员、巡回指导组参加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专题党课报告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90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vMerge w:val="restart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检视问题</w:t>
            </w: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9-11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广泛听取意见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采用个别访谈、召开座谈会、设立意见箱、发放征求意见表、新媒体留言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院领导接访日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等方式，听取师生意见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领导班子和班子成员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2078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月上旬前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巡回指导组与领导班子成员谈心谈话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了解思想和工作状况，听取意见建议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领导班子成员、巡回指导组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2078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月底前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查找差距问题，梳理列出问题清单，深挖问题背后思想根源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查找差距问题，重点查找在贯彻党中央决策部署、增强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四个意识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、坚定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四个自信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、做到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两个维护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方面存在哪些差距和问题，在知敬畏、存戒惧、守底线方面存在哪些差距和问题，在群众观点、群众立场、群众感情方面存在哪些差距和问题，在思想觉悟、能力素质、工作作风、公众形象方面存在哪些差距和问题。从理想信念、宗旨意识、担当精神、作风纪律方面进行反思剖析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845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月初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召开对照党章党规找差距专题会议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领导班子成员逐项说明查找出的差距和问题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领导班子成员、巡回指导组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会议有关材料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巡回指导组参加</w:t>
            </w:r>
          </w:p>
        </w:tc>
      </w:tr>
      <w:tr w:rsidR="0084368D" w:rsidRPr="00EF2F88" w:rsidTr="00B003DA">
        <w:trPr>
          <w:trHeight w:hRule="exact" w:val="85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6" w:type="dxa"/>
            <w:vMerge w:val="restart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整改落实</w:t>
            </w:r>
          </w:p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全面梳理、建立问题清单台账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一项一项抓到位，一件一件落到底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问题清单台账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巡回指导组提出意见建议</w:t>
            </w:r>
          </w:p>
        </w:tc>
      </w:tr>
      <w:tr w:rsidR="0084368D" w:rsidRPr="00EF2F88" w:rsidTr="00B003DA">
        <w:trPr>
          <w:trHeight w:hRule="exact" w:val="841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落实专项整治要求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按照学校八个专项整治部署和要求进行整改，具体安排另行通知。（如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整顿软弱涣散党支部专项整治工作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）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党支部等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117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提出整改方案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分门别类提出具体整改方案。按照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月底前、春节前、中长期三个时限，列出整改清单，制定整改具体措施。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整改方案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巡回指导组提出意见建议</w:t>
            </w:r>
          </w:p>
        </w:tc>
      </w:tr>
      <w:tr w:rsidR="0084368D" w:rsidRPr="00EF2F88" w:rsidTr="00B003DA">
        <w:trPr>
          <w:trHeight w:hRule="exact" w:val="78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10-11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组建抓好整改落实的专门机构和人员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抓好整改落实，持续整改，一抓到底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领导班子成员及相关人员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839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形成</w:t>
            </w: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整改落实情况报告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对照问题清单和整改方案进行扎实整改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领导班子成员及相关人员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整改落实情况报告清单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巡回指导组提出意见建议</w:t>
            </w:r>
          </w:p>
        </w:tc>
      </w:tr>
      <w:tr w:rsidR="0084368D" w:rsidRPr="00EF2F88" w:rsidTr="00B003DA">
        <w:trPr>
          <w:trHeight w:hRule="exact" w:val="863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月中下旬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开好专题民主生活会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制定方案，准备班子对照检查材料、发言提纲，通报整改情况，</w:t>
            </w:r>
            <w:r w:rsidRPr="00EF2F8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形成民主生活会情况报告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领导班子成员、巡回指导组参加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民主生活会情况报告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巡回指导组审阅相关材料。</w:t>
            </w:r>
          </w:p>
        </w:tc>
      </w:tr>
      <w:tr w:rsidR="0084368D" w:rsidRPr="00EF2F88" w:rsidTr="00B003DA">
        <w:trPr>
          <w:trHeight w:hRule="exact" w:val="84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A019A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="00A019A1"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019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下旬</w:t>
            </w:r>
          </w:p>
        </w:tc>
        <w:tc>
          <w:tcPr>
            <w:tcW w:w="27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评估测评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开展自评，巡回指导组提出意见建议，并进行全面测评评估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领导班子成员、巡回指导组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测评情况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4368D" w:rsidRPr="00EF2F88" w:rsidTr="00B003DA">
        <w:trPr>
          <w:trHeight w:hRule="exact" w:val="907"/>
          <w:jc w:val="center"/>
        </w:trPr>
        <w:tc>
          <w:tcPr>
            <w:tcW w:w="969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  <w:vMerge/>
            <w:vAlign w:val="center"/>
          </w:tcPr>
          <w:p w:rsidR="0084368D" w:rsidRPr="00EF2F88" w:rsidRDefault="0084368D" w:rsidP="0084368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4368D" w:rsidRPr="00EF2F88" w:rsidRDefault="0084368D" w:rsidP="0084368D">
            <w:pPr>
              <w:spacing w:line="38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月底</w:t>
            </w:r>
          </w:p>
        </w:tc>
        <w:tc>
          <w:tcPr>
            <w:tcW w:w="2726" w:type="dxa"/>
            <w:vAlign w:val="center"/>
          </w:tcPr>
          <w:p w:rsidR="0084368D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召开总结大会、</w:t>
            </w: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通报会</w:t>
            </w:r>
          </w:p>
        </w:tc>
        <w:tc>
          <w:tcPr>
            <w:tcW w:w="960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形成总结报告，上报学校主题教育领导小组；整改落实情况在一定范围通报</w:t>
            </w:r>
          </w:p>
        </w:tc>
        <w:tc>
          <w:tcPr>
            <w:tcW w:w="2552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党员干部、巡回指导组</w:t>
            </w:r>
          </w:p>
        </w:tc>
        <w:tc>
          <w:tcPr>
            <w:tcW w:w="2126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2F88">
              <w:rPr>
                <w:rFonts w:ascii="Times New Roman" w:eastAsia="仿宋_GB2312" w:hAnsi="Times New Roman" w:cs="Times New Roman"/>
                <w:sz w:val="28"/>
                <w:szCs w:val="28"/>
              </w:rPr>
              <w:t>总结材料</w:t>
            </w:r>
          </w:p>
        </w:tc>
        <w:tc>
          <w:tcPr>
            <w:tcW w:w="1984" w:type="dxa"/>
            <w:vAlign w:val="center"/>
          </w:tcPr>
          <w:p w:rsidR="0084368D" w:rsidRPr="00EF2F88" w:rsidRDefault="0084368D" w:rsidP="0084368D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10644" w:rsidRPr="00EF2F88" w:rsidRDefault="00210644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210644" w:rsidRPr="00EF2F88" w:rsidSect="00292B5D">
      <w:pgSz w:w="23811" w:h="16838" w:orient="landscape" w:code="8"/>
      <w:pgMar w:top="964" w:right="737" w:bottom="96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27" w:rsidRDefault="00AC2B27" w:rsidP="00210644">
      <w:r>
        <w:separator/>
      </w:r>
    </w:p>
  </w:endnote>
  <w:endnote w:type="continuationSeparator" w:id="0">
    <w:p w:rsidR="00AC2B27" w:rsidRDefault="00AC2B27" w:rsidP="0021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27" w:rsidRDefault="00AC2B27" w:rsidP="00210644">
      <w:r>
        <w:separator/>
      </w:r>
    </w:p>
  </w:footnote>
  <w:footnote w:type="continuationSeparator" w:id="0">
    <w:p w:rsidR="00AC2B27" w:rsidRDefault="00AC2B27" w:rsidP="0021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8B9"/>
    <w:multiLevelType w:val="hybridMultilevel"/>
    <w:tmpl w:val="894837D0"/>
    <w:lvl w:ilvl="0" w:tplc="907096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E12E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89B5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0089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851F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AF13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B43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ABE6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16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AD9"/>
    <w:multiLevelType w:val="hybridMultilevel"/>
    <w:tmpl w:val="FF40085A"/>
    <w:lvl w:ilvl="0" w:tplc="B0EA98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650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470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23B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46A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259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0D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0B4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097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431"/>
    <w:multiLevelType w:val="hybridMultilevel"/>
    <w:tmpl w:val="83EC73B4"/>
    <w:lvl w:ilvl="0" w:tplc="650CEE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E699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EE88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A54F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CEE6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C1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C58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74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013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6F44"/>
    <w:multiLevelType w:val="hybridMultilevel"/>
    <w:tmpl w:val="C8E80B50"/>
    <w:lvl w:ilvl="0" w:tplc="5DC23AE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0E22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E8D6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CAB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084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4F26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C32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C956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820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B25"/>
    <w:multiLevelType w:val="hybridMultilevel"/>
    <w:tmpl w:val="4D38E65E"/>
    <w:lvl w:ilvl="0" w:tplc="3ADEC45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CAE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220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AEB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2CC3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E8E6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2E4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8AFC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4B86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3317"/>
    <w:multiLevelType w:val="hybridMultilevel"/>
    <w:tmpl w:val="90F0BCFE"/>
    <w:lvl w:ilvl="0" w:tplc="0E3672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8C65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84B8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3AA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AC3E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60CB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93F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E76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8EE7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6C2"/>
    <w:multiLevelType w:val="hybridMultilevel"/>
    <w:tmpl w:val="EC60A894"/>
    <w:lvl w:ilvl="0" w:tplc="DFE047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CC6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2F93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C8AC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E8E6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A7E1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47C1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6ED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63D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05DA3"/>
    <w:multiLevelType w:val="hybridMultilevel"/>
    <w:tmpl w:val="F7064254"/>
    <w:lvl w:ilvl="0" w:tplc="E86628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248B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0684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0A9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8E5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6335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C0CD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6D9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26F5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50006"/>
    <w:multiLevelType w:val="hybridMultilevel"/>
    <w:tmpl w:val="298C45FE"/>
    <w:lvl w:ilvl="0" w:tplc="9AB6AFF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6950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2356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CCE1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4DBE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E54F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A409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E1D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E98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BA0"/>
    <w:rsid w:val="000451C7"/>
    <w:rsid w:val="00046C6A"/>
    <w:rsid w:val="00047FA0"/>
    <w:rsid w:val="000841CE"/>
    <w:rsid w:val="00096674"/>
    <w:rsid w:val="000A116F"/>
    <w:rsid w:val="000B4303"/>
    <w:rsid w:val="000C5D6C"/>
    <w:rsid w:val="0013577C"/>
    <w:rsid w:val="0018589B"/>
    <w:rsid w:val="001A1529"/>
    <w:rsid w:val="001A1F8C"/>
    <w:rsid w:val="001C30AB"/>
    <w:rsid w:val="001D622B"/>
    <w:rsid w:val="00210644"/>
    <w:rsid w:val="00226E79"/>
    <w:rsid w:val="00253B60"/>
    <w:rsid w:val="0029218C"/>
    <w:rsid w:val="00292B5D"/>
    <w:rsid w:val="002A64ED"/>
    <w:rsid w:val="003109F8"/>
    <w:rsid w:val="00323F1F"/>
    <w:rsid w:val="00383BE6"/>
    <w:rsid w:val="00394698"/>
    <w:rsid w:val="0039507D"/>
    <w:rsid w:val="003B0BF8"/>
    <w:rsid w:val="003C5112"/>
    <w:rsid w:val="003E3DDC"/>
    <w:rsid w:val="00432F8B"/>
    <w:rsid w:val="00435002"/>
    <w:rsid w:val="00481A5E"/>
    <w:rsid w:val="00485DBD"/>
    <w:rsid w:val="00492BA0"/>
    <w:rsid w:val="004C49A2"/>
    <w:rsid w:val="004D0711"/>
    <w:rsid w:val="005211C2"/>
    <w:rsid w:val="00536E09"/>
    <w:rsid w:val="005774E8"/>
    <w:rsid w:val="005C1F9D"/>
    <w:rsid w:val="005D7B63"/>
    <w:rsid w:val="00600313"/>
    <w:rsid w:val="006017CD"/>
    <w:rsid w:val="0063291E"/>
    <w:rsid w:val="00643CE0"/>
    <w:rsid w:val="006527F6"/>
    <w:rsid w:val="00673A5F"/>
    <w:rsid w:val="006A070D"/>
    <w:rsid w:val="006B4B8C"/>
    <w:rsid w:val="006C6B66"/>
    <w:rsid w:val="006D68A6"/>
    <w:rsid w:val="006D7076"/>
    <w:rsid w:val="00704954"/>
    <w:rsid w:val="00730C73"/>
    <w:rsid w:val="00751754"/>
    <w:rsid w:val="00756F7C"/>
    <w:rsid w:val="00760156"/>
    <w:rsid w:val="00780CCF"/>
    <w:rsid w:val="00795CDC"/>
    <w:rsid w:val="007B544A"/>
    <w:rsid w:val="007F14C2"/>
    <w:rsid w:val="007F458B"/>
    <w:rsid w:val="008246FE"/>
    <w:rsid w:val="00842553"/>
    <w:rsid w:val="0084368D"/>
    <w:rsid w:val="0085028E"/>
    <w:rsid w:val="008859CA"/>
    <w:rsid w:val="008A4F14"/>
    <w:rsid w:val="008B22F0"/>
    <w:rsid w:val="008C2792"/>
    <w:rsid w:val="00902202"/>
    <w:rsid w:val="00916F58"/>
    <w:rsid w:val="00955ECC"/>
    <w:rsid w:val="0096243B"/>
    <w:rsid w:val="009834F3"/>
    <w:rsid w:val="00A019A1"/>
    <w:rsid w:val="00A30525"/>
    <w:rsid w:val="00A75FE3"/>
    <w:rsid w:val="00A81C3A"/>
    <w:rsid w:val="00A8697E"/>
    <w:rsid w:val="00AC2B27"/>
    <w:rsid w:val="00AC6720"/>
    <w:rsid w:val="00B003DA"/>
    <w:rsid w:val="00B32F78"/>
    <w:rsid w:val="00B426D7"/>
    <w:rsid w:val="00B543A8"/>
    <w:rsid w:val="00B60F9A"/>
    <w:rsid w:val="00B927BA"/>
    <w:rsid w:val="00B939B1"/>
    <w:rsid w:val="00BA27A8"/>
    <w:rsid w:val="00BA5F67"/>
    <w:rsid w:val="00BB1F4C"/>
    <w:rsid w:val="00BB4B59"/>
    <w:rsid w:val="00BB5B7D"/>
    <w:rsid w:val="00BC5ACA"/>
    <w:rsid w:val="00BD3DCE"/>
    <w:rsid w:val="00BF4C42"/>
    <w:rsid w:val="00C7177B"/>
    <w:rsid w:val="00C82AFD"/>
    <w:rsid w:val="00CA27DD"/>
    <w:rsid w:val="00CC23E6"/>
    <w:rsid w:val="00CE31F6"/>
    <w:rsid w:val="00D07A38"/>
    <w:rsid w:val="00D713CF"/>
    <w:rsid w:val="00D75EF3"/>
    <w:rsid w:val="00E252D3"/>
    <w:rsid w:val="00E737B6"/>
    <w:rsid w:val="00E77279"/>
    <w:rsid w:val="00E8257F"/>
    <w:rsid w:val="00E9669F"/>
    <w:rsid w:val="00EA2917"/>
    <w:rsid w:val="00EC3E4D"/>
    <w:rsid w:val="00EE5A84"/>
    <w:rsid w:val="00EF2904"/>
    <w:rsid w:val="00EF2F88"/>
    <w:rsid w:val="00F07861"/>
    <w:rsid w:val="00F15144"/>
    <w:rsid w:val="00F3538F"/>
    <w:rsid w:val="00F51DEB"/>
    <w:rsid w:val="00F66865"/>
    <w:rsid w:val="00F82B8A"/>
    <w:rsid w:val="00F95099"/>
    <w:rsid w:val="00FC6524"/>
    <w:rsid w:val="00FD630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6E5A3A-F067-4A88-A4A0-B068D619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644"/>
    <w:rPr>
      <w:sz w:val="18"/>
      <w:szCs w:val="18"/>
    </w:rPr>
  </w:style>
  <w:style w:type="table" w:styleId="a7">
    <w:name w:val="Table Grid"/>
    <w:basedOn w:val="a1"/>
    <w:uiPriority w:val="39"/>
    <w:rsid w:val="0021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430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2F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F2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2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9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2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3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xunchaban301</dc:creator>
  <cp:lastModifiedBy>pc</cp:lastModifiedBy>
  <cp:revision>19</cp:revision>
  <dcterms:created xsi:type="dcterms:W3CDTF">2019-09-30T06:57:00Z</dcterms:created>
  <dcterms:modified xsi:type="dcterms:W3CDTF">2019-10-12T10:59:00Z</dcterms:modified>
</cp:coreProperties>
</file>